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AE" w:rsidRPr="00F60E9B" w:rsidRDefault="004C556B" w:rsidP="00C56438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9B">
        <w:rPr>
          <w:rFonts w:ascii="Times New Roman" w:hAnsi="Times New Roman" w:cs="Times New Roman"/>
          <w:b/>
          <w:sz w:val="28"/>
          <w:szCs w:val="28"/>
        </w:rPr>
        <w:t>Программы п</w:t>
      </w:r>
      <w:r w:rsidR="00D97810" w:rsidRPr="00F60E9B">
        <w:rPr>
          <w:rFonts w:ascii="Times New Roman" w:hAnsi="Times New Roman" w:cs="Times New Roman"/>
          <w:b/>
          <w:sz w:val="28"/>
          <w:szCs w:val="28"/>
        </w:rPr>
        <w:t>овышени</w:t>
      </w:r>
      <w:r w:rsidRPr="00F60E9B">
        <w:rPr>
          <w:rFonts w:ascii="Times New Roman" w:hAnsi="Times New Roman" w:cs="Times New Roman"/>
          <w:b/>
          <w:sz w:val="28"/>
          <w:szCs w:val="28"/>
        </w:rPr>
        <w:t>я</w:t>
      </w:r>
      <w:r w:rsidR="00D97810" w:rsidRPr="00F60E9B">
        <w:rPr>
          <w:rFonts w:ascii="Times New Roman" w:hAnsi="Times New Roman" w:cs="Times New Roman"/>
          <w:b/>
          <w:sz w:val="28"/>
          <w:szCs w:val="28"/>
        </w:rPr>
        <w:t xml:space="preserve"> квалифи</w:t>
      </w:r>
      <w:r w:rsidRPr="00F60E9B">
        <w:rPr>
          <w:rFonts w:ascii="Times New Roman" w:hAnsi="Times New Roman" w:cs="Times New Roman"/>
          <w:b/>
          <w:sz w:val="28"/>
          <w:szCs w:val="28"/>
        </w:rPr>
        <w:t>кации по пожарной безопасности</w:t>
      </w:r>
    </w:p>
    <w:tbl>
      <w:tblPr>
        <w:tblW w:w="1096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7810"/>
        <w:gridCol w:w="1417"/>
      </w:tblGrid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56438">
              <w:rPr>
                <w:rFonts w:cs="Times New Roman"/>
                <w:b/>
                <w:bCs/>
                <w:szCs w:val="24"/>
              </w:rPr>
              <w:t>Код</w:t>
            </w:r>
          </w:p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56438">
              <w:rPr>
                <w:rFonts w:cs="Times New Roman"/>
                <w:b/>
                <w:bCs/>
                <w:szCs w:val="24"/>
              </w:rPr>
              <w:t>программы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56438">
              <w:rPr>
                <w:rFonts w:cs="Times New Roman"/>
                <w:b/>
                <w:bCs/>
                <w:szCs w:val="24"/>
              </w:rPr>
              <w:t>Наименование дополнительной профессиональной</w:t>
            </w:r>
          </w:p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56438">
              <w:rPr>
                <w:rFonts w:cs="Times New Roman"/>
                <w:b/>
                <w:bCs/>
                <w:szCs w:val="24"/>
              </w:rPr>
              <w:t>образовательной программы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b/>
                <w:bCs/>
                <w:szCs w:val="24"/>
              </w:rPr>
            </w:pPr>
            <w:r w:rsidRPr="00C56438">
              <w:rPr>
                <w:rFonts w:cs="Times New Roman"/>
                <w:b/>
                <w:bCs/>
                <w:szCs w:val="24"/>
              </w:rPr>
              <w:t>Срок обучения (часов)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ПБ-1/1(о)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установок пожаротушения, пожарной, охранной и охранно-пожарной сигнализации,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104</w:t>
            </w:r>
          </w:p>
        </w:tc>
      </w:tr>
      <w:tr w:rsidR="00C56438" w:rsidRPr="00C56438" w:rsidTr="00C56438">
        <w:trPr>
          <w:trHeight w:val="697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ПБ-2/1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Оценка рисков в области обеспечения пожарной безопасности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ПБ-3/1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Производство работ по проектированию, монтажу, ремонту и обслуживанию установок пожаротушения, охранной и охранно-пожарной сигнализации безопасности зданий и сооружений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ПБ-4/1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ремонт и обслуживание средств обеспечения пожарной безопасности зданий и сооружений, фотолюминесцентные эвакуационные системы и обслуживание первичных средств пожаротушения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150</w:t>
            </w:r>
          </w:p>
        </w:tc>
      </w:tr>
      <w:tr w:rsidR="00C56438" w:rsidRPr="00C56438" w:rsidTr="00C56438">
        <w:trPr>
          <w:trHeight w:val="618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ПБ-5/1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Огнезащита строительных конструкций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150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ПБ-6/1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Выполнение проектных работ по обеспечению пожарной безопасности на объектах строительного комплекса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150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ПБ-7/1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Проектирование, монтаж, наладка, ремонт и обслуживание оборудования и приборов систем противопожарной защиты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150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ПБ-8/1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техническое обслуживание и ремонт систем пожарной и охранно-пожарной сигнализации,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ПБ-9/1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автоматических систем (элементов автоматических систем) дымоудаления и противодымной вентиляции,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ПБ-10/1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Деятельность по монтажу, техническому обслуживанию и ремонту средств обеспечения пожарной безопасности зданий и сооружений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ПБ-11/1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техническое обслуживание и ремонт заполнений проемов в противопожарных преградах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ПБ-12/1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систем оповещения и эвакуации при пожаре и их элементов,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lastRenderedPageBreak/>
              <w:t>ПБ-13/1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Устройство (кладка, монтаж), ремонт, облицовка, теплоизоляция и очистка печей, каминов, других теплогенерирующих установок и дымоходов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ПБ-14/1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техническое обслуживание и ремонт противопожарных занавесов и завес,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ПБ-15/1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ПБ-15/1(о)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наладка, техническое обслуживание и ремонт систем противопожарного водоснабжения и их элементов, включая диспетчеризацию и проведение пусконаладочных работ, в том числе на особо опасных, технически сложных и уникальных объектах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104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ПБ-16/1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Монтаж, техническое обслуживание и ремонт систем пожаротушения и их элементов, включая диспетчеризацию и проведение пусконаладочных работ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ПБ-17/1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Обеспечение пожарной безопасности на стадии проектирования, строительства и сдачи вновь вводимых в эксплуатацию, а также реконструируемых объектов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ПБ-19/1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Испытание пожарных наружных стационарных лестниц и ограждений кровли зданий</w:t>
            </w:r>
            <w:r>
              <w:rPr>
                <w:rFonts w:cs="Times New Roman"/>
                <w:szCs w:val="24"/>
              </w:rPr>
              <w:t xml:space="preserve"> (</w:t>
            </w:r>
            <w:r w:rsidRPr="00C56438">
              <w:rPr>
                <w:rFonts w:cs="Times New Roman"/>
                <w:szCs w:val="24"/>
              </w:rPr>
              <w:t>в соответствии с требованиями ГОСТ-Р 53254-2009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24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ПБ-20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Устройство, монтаж и пусконаладочные испытания электрических сетей управления системами безопасности жизнеобеспечения на ОИАЭ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5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ПБ-21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Организация систем контроля качества монтажа систем пожарной сигнализации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  <w:tr w:rsidR="00C56438" w:rsidRPr="00C56438" w:rsidTr="00C56438">
        <w:trPr>
          <w:trHeight w:val="943"/>
          <w:tblCellSpacing w:w="15" w:type="dxa"/>
        </w:trPr>
        <w:tc>
          <w:tcPr>
            <w:tcW w:w="1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ПБ-22</w:t>
            </w:r>
          </w:p>
        </w:tc>
        <w:tc>
          <w:tcPr>
            <w:tcW w:w="7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ind w:left="260" w:right="251"/>
              <w:rPr>
                <w:rFonts w:cs="Times New Roman"/>
                <w:szCs w:val="24"/>
              </w:rPr>
            </w:pPr>
            <w:r w:rsidRPr="00C56438">
              <w:rPr>
                <w:rFonts w:cs="Times New Roman"/>
                <w:szCs w:val="24"/>
              </w:rPr>
              <w:t>Наладка, ремонт и техническое обслуживание оборудования и систем противопожарной защиты. Монтаж, техническое обслуживание и ремонт фотолюминесцентных систем и их элементов</w:t>
            </w:r>
          </w:p>
        </w:tc>
        <w:tc>
          <w:tcPr>
            <w:tcW w:w="13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6438" w:rsidRPr="00C56438" w:rsidRDefault="00C56438" w:rsidP="00C56438">
            <w:pPr>
              <w:pStyle w:val="a3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72</w:t>
            </w:r>
          </w:p>
        </w:tc>
      </w:tr>
    </w:tbl>
    <w:p w:rsidR="00675C9B" w:rsidRPr="00771159" w:rsidRDefault="00675C9B" w:rsidP="007711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75C9B" w:rsidRPr="00771159" w:rsidSect="0026529D">
      <w:pgSz w:w="11906" w:h="16838"/>
      <w:pgMar w:top="568" w:right="850" w:bottom="709" w:left="56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6DC" w:rsidRDefault="00AC36DC" w:rsidP="004C556B">
      <w:pPr>
        <w:spacing w:after="0" w:line="240" w:lineRule="auto"/>
      </w:pPr>
      <w:r>
        <w:separator/>
      </w:r>
    </w:p>
  </w:endnote>
  <w:endnote w:type="continuationSeparator" w:id="0">
    <w:p w:rsidR="00AC36DC" w:rsidRDefault="00AC36DC" w:rsidP="004C5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6DC" w:rsidRDefault="00AC36DC" w:rsidP="004C556B">
      <w:pPr>
        <w:spacing w:after="0" w:line="240" w:lineRule="auto"/>
      </w:pPr>
      <w:r>
        <w:separator/>
      </w:r>
    </w:p>
  </w:footnote>
  <w:footnote w:type="continuationSeparator" w:id="0">
    <w:p w:rsidR="00AC36DC" w:rsidRDefault="00AC36DC" w:rsidP="004C5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665"/>
    <w:rsid w:val="00035899"/>
    <w:rsid w:val="000B13DC"/>
    <w:rsid w:val="000C6B49"/>
    <w:rsid w:val="00102842"/>
    <w:rsid w:val="00182DD7"/>
    <w:rsid w:val="001B2BA2"/>
    <w:rsid w:val="001C6B91"/>
    <w:rsid w:val="0026529D"/>
    <w:rsid w:val="002E0A6B"/>
    <w:rsid w:val="0030464B"/>
    <w:rsid w:val="00395F16"/>
    <w:rsid w:val="003C059B"/>
    <w:rsid w:val="00436389"/>
    <w:rsid w:val="004C556B"/>
    <w:rsid w:val="00561863"/>
    <w:rsid w:val="00603BD4"/>
    <w:rsid w:val="00615E77"/>
    <w:rsid w:val="00675C9B"/>
    <w:rsid w:val="00701EBF"/>
    <w:rsid w:val="00712E1C"/>
    <w:rsid w:val="00771159"/>
    <w:rsid w:val="00792714"/>
    <w:rsid w:val="008962E8"/>
    <w:rsid w:val="008C56A5"/>
    <w:rsid w:val="009456E4"/>
    <w:rsid w:val="00965515"/>
    <w:rsid w:val="009C5529"/>
    <w:rsid w:val="00A156D3"/>
    <w:rsid w:val="00A76966"/>
    <w:rsid w:val="00A85015"/>
    <w:rsid w:val="00AC36DC"/>
    <w:rsid w:val="00B2162F"/>
    <w:rsid w:val="00B61665"/>
    <w:rsid w:val="00B61B2E"/>
    <w:rsid w:val="00C0719D"/>
    <w:rsid w:val="00C1112F"/>
    <w:rsid w:val="00C4774C"/>
    <w:rsid w:val="00C56438"/>
    <w:rsid w:val="00C827AE"/>
    <w:rsid w:val="00C92EF9"/>
    <w:rsid w:val="00D033BB"/>
    <w:rsid w:val="00D97810"/>
    <w:rsid w:val="00DC6159"/>
    <w:rsid w:val="00DE5FEC"/>
    <w:rsid w:val="00E119D3"/>
    <w:rsid w:val="00ED7541"/>
    <w:rsid w:val="00F46AA6"/>
    <w:rsid w:val="00F60E9B"/>
    <w:rsid w:val="00F769B1"/>
    <w:rsid w:val="00FA0795"/>
    <w:rsid w:val="00FA5852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AD6C4"/>
  <w15:docId w15:val="{EE527643-3085-4AF1-8D95-162F3F8A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5899"/>
  </w:style>
  <w:style w:type="paragraph" w:styleId="1">
    <w:name w:val="heading 1"/>
    <w:basedOn w:val="a"/>
    <w:next w:val="a"/>
    <w:link w:val="10"/>
    <w:uiPriority w:val="9"/>
    <w:qFormat/>
    <w:rsid w:val="001B2B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665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a4">
    <w:name w:val="List Paragraph"/>
    <w:basedOn w:val="a"/>
    <w:uiPriority w:val="34"/>
    <w:qFormat/>
    <w:rsid w:val="00FA585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B61B2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ED7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D7541"/>
    <w:rPr>
      <w:b/>
      <w:bCs/>
    </w:rPr>
  </w:style>
  <w:style w:type="paragraph" w:styleId="a8">
    <w:name w:val="header"/>
    <w:basedOn w:val="a"/>
    <w:link w:val="a9"/>
    <w:uiPriority w:val="99"/>
    <w:unhideWhenUsed/>
    <w:rsid w:val="004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56B"/>
  </w:style>
  <w:style w:type="paragraph" w:styleId="aa">
    <w:name w:val="footer"/>
    <w:basedOn w:val="a"/>
    <w:link w:val="ab"/>
    <w:uiPriority w:val="99"/>
    <w:unhideWhenUsed/>
    <w:rsid w:val="004C55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56B"/>
  </w:style>
  <w:style w:type="paragraph" w:styleId="ac">
    <w:name w:val="Balloon Text"/>
    <w:basedOn w:val="a"/>
    <w:link w:val="ad"/>
    <w:uiPriority w:val="99"/>
    <w:semiHidden/>
    <w:unhideWhenUsed/>
    <w:rsid w:val="00C1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11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B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538</Words>
  <Characters>3070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59</cp:revision>
  <dcterms:created xsi:type="dcterms:W3CDTF">2016-03-18T10:03:00Z</dcterms:created>
  <dcterms:modified xsi:type="dcterms:W3CDTF">2021-01-09T10:57:00Z</dcterms:modified>
</cp:coreProperties>
</file>